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8"/>
        <w:tblW w:w="9871" w:type="dxa"/>
        <w:tblLook w:val="01E0"/>
      </w:tblPr>
      <w:tblGrid>
        <w:gridCol w:w="5495"/>
        <w:gridCol w:w="4376"/>
      </w:tblGrid>
      <w:tr w:rsidR="00BA00ED" w:rsidTr="00BA00ED">
        <w:trPr>
          <w:trHeight w:val="5246"/>
        </w:trPr>
        <w:tc>
          <w:tcPr>
            <w:tcW w:w="5495" w:type="dxa"/>
            <w:hideMark/>
          </w:tcPr>
          <w:p w:rsidR="00BA00ED" w:rsidRPr="00BA00ED" w:rsidRDefault="00BA00ED" w:rsidP="00BA00ED">
            <w:pPr>
              <w:pStyle w:val="a8"/>
              <w:rPr>
                <w:sz w:val="24"/>
                <w:szCs w:val="24"/>
              </w:rPr>
            </w:pPr>
            <w:r w:rsidRPr="00BA00ED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6381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0ED" w:rsidRPr="00BA00ED" w:rsidRDefault="00BA00ED" w:rsidP="00BA00ED">
            <w:pPr>
              <w:pStyle w:val="a8"/>
              <w:rPr>
                <w:sz w:val="24"/>
                <w:szCs w:val="24"/>
              </w:rPr>
            </w:pPr>
            <w:r w:rsidRPr="00BA00ED">
              <w:rPr>
                <w:sz w:val="24"/>
                <w:szCs w:val="24"/>
              </w:rPr>
              <w:t>Администрация</w:t>
            </w:r>
          </w:p>
          <w:p w:rsidR="00BA00ED" w:rsidRPr="00BA00ED" w:rsidRDefault="00BA00ED" w:rsidP="00BA00ED">
            <w:pPr>
              <w:pStyle w:val="a8"/>
              <w:rPr>
                <w:sz w:val="24"/>
                <w:szCs w:val="24"/>
              </w:rPr>
            </w:pPr>
            <w:r w:rsidRPr="00BA00ED">
              <w:rPr>
                <w:sz w:val="24"/>
                <w:szCs w:val="24"/>
              </w:rPr>
              <w:t>Песчанокопского района</w:t>
            </w:r>
          </w:p>
          <w:p w:rsidR="00BA00ED" w:rsidRPr="00BA00ED" w:rsidRDefault="00BA00ED" w:rsidP="00BA00ED">
            <w:pPr>
              <w:pStyle w:val="a8"/>
              <w:ind w:left="-540" w:firstLine="540"/>
              <w:rPr>
                <w:b/>
                <w:bCs/>
                <w:sz w:val="24"/>
                <w:szCs w:val="24"/>
              </w:rPr>
            </w:pPr>
            <w:r w:rsidRPr="00BA00ED">
              <w:rPr>
                <w:sz w:val="24"/>
                <w:szCs w:val="24"/>
              </w:rPr>
              <w:t>ОТДЕЛ ОБРАЗОВАНИЯ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347570, Ростовская область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село Песчанокопское, ул. </w:t>
            </w:r>
            <w:proofErr w:type="gramStart"/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тел. 8 (273) 9-19-39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  <w:r w:rsidRPr="00BA0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8 (273) 9-19-39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BA00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stars@peschan.donpac.ru</w:t>
              </w:r>
            </w:hyperlink>
          </w:p>
          <w:p w:rsid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Cs/>
                <w:sz w:val="24"/>
                <w:szCs w:val="24"/>
              </w:rPr>
              <w:t>ИНН: 6127007590</w:t>
            </w:r>
          </w:p>
          <w:p w:rsidR="00BA00ED" w:rsidRPr="00BA00ED" w:rsidRDefault="00BA00ED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12.09.2011 г.</w:t>
            </w:r>
          </w:p>
          <w:p w:rsidR="00BA00ED" w:rsidRPr="00BA00ED" w:rsidRDefault="00BA00ED" w:rsidP="00BA00ED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6" w:type="dxa"/>
          </w:tcPr>
          <w:p w:rsidR="00BA00ED" w:rsidRPr="00BA00ED" w:rsidRDefault="00BA00ED" w:rsidP="00BA00ED">
            <w:pPr>
              <w:pStyle w:val="a8"/>
              <w:rPr>
                <w:sz w:val="24"/>
                <w:szCs w:val="24"/>
              </w:rPr>
            </w:pP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sz w:val="24"/>
                <w:szCs w:val="24"/>
              </w:rPr>
              <w:t>Песчанокопского района</w:t>
            </w: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A00ED" w:rsidRPr="00BA00ED" w:rsidRDefault="00BA00ED" w:rsidP="00BA0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ED" w:rsidRPr="00BA00ED" w:rsidRDefault="00BA00ED" w:rsidP="00BA00ED">
            <w:pPr>
              <w:pStyle w:val="a8"/>
              <w:jc w:val="left"/>
              <w:rPr>
                <w:sz w:val="24"/>
                <w:szCs w:val="24"/>
              </w:rPr>
            </w:pPr>
          </w:p>
          <w:p w:rsidR="00BA00ED" w:rsidRPr="00BA00ED" w:rsidRDefault="00BA00ED" w:rsidP="00BA00ED">
            <w:pPr>
              <w:pStyle w:val="a8"/>
              <w:rPr>
                <w:sz w:val="24"/>
                <w:szCs w:val="24"/>
              </w:rPr>
            </w:pPr>
          </w:p>
          <w:p w:rsidR="00BA00ED" w:rsidRPr="00BA00ED" w:rsidRDefault="00BA00ED" w:rsidP="00BA00ED">
            <w:pPr>
              <w:pStyle w:val="a8"/>
              <w:jc w:val="left"/>
              <w:rPr>
                <w:sz w:val="24"/>
                <w:szCs w:val="24"/>
              </w:rPr>
            </w:pPr>
          </w:p>
          <w:p w:rsidR="00BA00ED" w:rsidRPr="00BA00ED" w:rsidRDefault="00BA00ED" w:rsidP="00BA0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ED" w:rsidRPr="00BA00ED" w:rsidRDefault="00BA00ED" w:rsidP="00BA00ED">
      <w:pPr>
        <w:pStyle w:val="a3"/>
        <w:rPr>
          <w:sz w:val="20"/>
        </w:rPr>
      </w:pPr>
      <w:r w:rsidRPr="00BA00ED">
        <w:rPr>
          <w:sz w:val="20"/>
        </w:rPr>
        <w:t xml:space="preserve">О проведении  </w:t>
      </w:r>
      <w:r>
        <w:rPr>
          <w:sz w:val="20"/>
        </w:rPr>
        <w:t xml:space="preserve">муниципального </w:t>
      </w:r>
      <w:r w:rsidRPr="00BA00ED">
        <w:rPr>
          <w:sz w:val="20"/>
        </w:rPr>
        <w:t xml:space="preserve">(заочного) конкурса </w:t>
      </w:r>
    </w:p>
    <w:p w:rsidR="00BA00ED" w:rsidRPr="00BA00ED" w:rsidRDefault="00BA00ED" w:rsidP="00BA00ED">
      <w:pPr>
        <w:pStyle w:val="a3"/>
        <w:rPr>
          <w:sz w:val="20"/>
        </w:rPr>
      </w:pPr>
      <w:r w:rsidRPr="00BA00ED">
        <w:rPr>
          <w:sz w:val="20"/>
        </w:rPr>
        <w:t xml:space="preserve"> «</w:t>
      </w:r>
      <w:proofErr w:type="gramStart"/>
      <w:r w:rsidRPr="00BA00ED">
        <w:rPr>
          <w:sz w:val="20"/>
        </w:rPr>
        <w:t>Овеянные</w:t>
      </w:r>
      <w:proofErr w:type="gramEnd"/>
      <w:r w:rsidRPr="00BA00ED">
        <w:rPr>
          <w:sz w:val="20"/>
        </w:rPr>
        <w:t xml:space="preserve"> славою флаг наш и герб»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0E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0ED" w:rsidRPr="00BA00ED" w:rsidRDefault="00BA00ED" w:rsidP="00BA00E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0ED">
        <w:rPr>
          <w:rFonts w:ascii="Times New Roman" w:hAnsi="Times New Roman" w:cs="Times New Roman"/>
          <w:sz w:val="24"/>
          <w:szCs w:val="24"/>
        </w:rPr>
        <w:t xml:space="preserve">Информируем Вас, что в рамках реализации Программы мероприятий по популяризации государственных символов России до 2015 года, в соответствии с Государственной программой «Патриотическое воспитание граждан Российской Федерации на 2011–2015 годы», утвержденной  постановлением Правительства Российской Федерации от 5 октября 2010 г. № 795, , </w:t>
      </w:r>
      <w:r w:rsidR="000246DF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Песчанокопского района </w:t>
      </w:r>
      <w:r w:rsidRPr="00BA00ED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Pr="00BA00ED">
        <w:rPr>
          <w:rFonts w:ascii="Times New Roman" w:hAnsi="Times New Roman" w:cs="Times New Roman"/>
          <w:bCs/>
          <w:sz w:val="24"/>
          <w:szCs w:val="24"/>
        </w:rPr>
        <w:t xml:space="preserve">(заочный) конкурс </w:t>
      </w:r>
      <w:r w:rsidRPr="00BA00ED">
        <w:rPr>
          <w:rFonts w:ascii="Times New Roman" w:hAnsi="Times New Roman" w:cs="Times New Roman"/>
          <w:sz w:val="24"/>
          <w:szCs w:val="24"/>
        </w:rPr>
        <w:t>на знание государственной символики Российской Федерации «Овеянные славою флаг наш и</w:t>
      </w:r>
      <w:proofErr w:type="gramEnd"/>
      <w:r w:rsidRPr="00BA00ED">
        <w:rPr>
          <w:rFonts w:ascii="Times New Roman" w:hAnsi="Times New Roman" w:cs="Times New Roman"/>
          <w:sz w:val="24"/>
          <w:szCs w:val="24"/>
        </w:rPr>
        <w:t xml:space="preserve"> герб» </w:t>
      </w:r>
      <w:r w:rsidRPr="00BA00ED">
        <w:rPr>
          <w:rFonts w:ascii="Times New Roman" w:hAnsi="Times New Roman" w:cs="Times New Roman"/>
        </w:rPr>
        <w:t xml:space="preserve"> </w:t>
      </w:r>
      <w:proofErr w:type="gramStart"/>
      <w:r w:rsidRPr="00BA00E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A00ED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учреждениях (далее по тексту - Конкурс) в соответствии с Положением (</w:t>
      </w:r>
      <w:r w:rsidRPr="00BA00ED">
        <w:rPr>
          <w:rFonts w:ascii="Times New Roman" w:hAnsi="Times New Roman" w:cs="Times New Roman"/>
          <w:b/>
          <w:sz w:val="24"/>
          <w:szCs w:val="24"/>
        </w:rPr>
        <w:t xml:space="preserve">приложении 1). </w:t>
      </w:r>
    </w:p>
    <w:p w:rsidR="00BA00ED" w:rsidRPr="00BA00ED" w:rsidRDefault="00BA00ED" w:rsidP="00BA0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ED">
        <w:rPr>
          <w:rFonts w:ascii="Times New Roman" w:hAnsi="Times New Roman" w:cs="Times New Roman"/>
          <w:sz w:val="24"/>
          <w:szCs w:val="24"/>
        </w:rPr>
        <w:t xml:space="preserve">По вопросам, связанным с  участием в Конкурсе обращаться в оргкомитет с правами жюри </w:t>
      </w:r>
      <w:r w:rsidRPr="00BA00ED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2)  по </w:t>
      </w:r>
      <w:r>
        <w:rPr>
          <w:rFonts w:ascii="Times New Roman" w:hAnsi="Times New Roman" w:cs="Times New Roman"/>
          <w:sz w:val="24"/>
          <w:szCs w:val="24"/>
        </w:rPr>
        <w:t xml:space="preserve">телефону: 9 – 15 – 35, </w:t>
      </w:r>
      <w:proofErr w:type="spellStart"/>
      <w:r w:rsidRPr="00BA00E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A00ED">
        <w:rPr>
          <w:rFonts w:ascii="Times New Roman" w:hAnsi="Times New Roman" w:cs="Times New Roman"/>
          <w:sz w:val="24"/>
          <w:szCs w:val="24"/>
        </w:rPr>
        <w:t>. почта: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stars</w:t>
      </w:r>
      <w:r w:rsidRPr="00BA00E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peschan</w:t>
      </w:r>
      <w:proofErr w:type="spellEnd"/>
      <w:r w:rsidRPr="00BA00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donpac</w:t>
      </w:r>
      <w:proofErr w:type="spellEnd"/>
      <w:r w:rsidRPr="00BA00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A00E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ED">
        <w:rPr>
          <w:rFonts w:ascii="Times New Roman" w:hAnsi="Times New Roman" w:cs="Times New Roman"/>
          <w:sz w:val="24"/>
          <w:szCs w:val="24"/>
        </w:rPr>
        <w:t xml:space="preserve"> координатор Конкурса</w:t>
      </w:r>
      <w:r w:rsidRPr="00BA00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Лунева Ксения Владимировна</w:t>
      </w:r>
      <w:r w:rsidRPr="00BA0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 отдела образования.</w:t>
      </w: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ED" w:rsidRPr="00BA00ED" w:rsidRDefault="00BA00ED" w:rsidP="00BA00ED">
      <w:pPr>
        <w:pStyle w:val="a8"/>
        <w:ind w:firstLine="708"/>
        <w:jc w:val="both"/>
        <w:rPr>
          <w:sz w:val="28"/>
          <w:szCs w:val="28"/>
        </w:rPr>
      </w:pPr>
    </w:p>
    <w:p w:rsidR="00BA00ED" w:rsidRDefault="00BA00ED" w:rsidP="00BA00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0ED" w:rsidRPr="00BA00ED" w:rsidRDefault="00BA00ED" w:rsidP="00BA00ED">
      <w:pPr>
        <w:spacing w:after="0"/>
        <w:rPr>
          <w:rFonts w:ascii="Times New Roman" w:hAnsi="Times New Roman" w:cs="Times New Roman"/>
        </w:rPr>
      </w:pPr>
    </w:p>
    <w:p w:rsidR="009608D8" w:rsidRDefault="009608D8" w:rsidP="009608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начальник отдела образования</w:t>
      </w:r>
    </w:p>
    <w:p w:rsidR="00BA00ED" w:rsidRPr="00BA00ED" w:rsidRDefault="009608D8" w:rsidP="009608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Песчанокопского района                                                           С.Н. Горобец</w:t>
      </w:r>
      <w:r w:rsidR="00BA00ED" w:rsidRPr="00BA00ED">
        <w:rPr>
          <w:rFonts w:ascii="Times New Roman" w:hAnsi="Times New Roman" w:cs="Times New Roman"/>
        </w:rPr>
        <w:br w:type="page"/>
      </w:r>
      <w:r w:rsidR="00BA00ED" w:rsidRPr="00BA00ED">
        <w:rPr>
          <w:rFonts w:ascii="Times New Roman" w:hAnsi="Times New Roman" w:cs="Times New Roman"/>
        </w:rPr>
        <w:lastRenderedPageBreak/>
        <w:t>приложение 1</w:t>
      </w:r>
    </w:p>
    <w:p w:rsidR="00BA00ED" w:rsidRPr="00BA00ED" w:rsidRDefault="00BA00ED" w:rsidP="00BA00ED">
      <w:pPr>
        <w:spacing w:after="0"/>
        <w:jc w:val="right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 xml:space="preserve">к письму </w:t>
      </w:r>
      <w:r>
        <w:rPr>
          <w:rFonts w:ascii="Times New Roman" w:hAnsi="Times New Roman" w:cs="Times New Roman"/>
        </w:rPr>
        <w:t>отд</w:t>
      </w:r>
      <w:r w:rsidR="00604046">
        <w:rPr>
          <w:rFonts w:ascii="Times New Roman" w:hAnsi="Times New Roman" w:cs="Times New Roman"/>
        </w:rPr>
        <w:t>ела образования</w:t>
      </w:r>
    </w:p>
    <w:p w:rsidR="00BA00ED" w:rsidRPr="00BA00ED" w:rsidRDefault="00604046" w:rsidP="00BA0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246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2.09</w:t>
      </w:r>
      <w:r w:rsidR="00BA00ED" w:rsidRPr="00BA00ED">
        <w:rPr>
          <w:rFonts w:ascii="Times New Roman" w:hAnsi="Times New Roman" w:cs="Times New Roman"/>
        </w:rPr>
        <w:t xml:space="preserve">.2011 № </w:t>
      </w:r>
      <w:r>
        <w:rPr>
          <w:rFonts w:ascii="Times New Roman" w:hAnsi="Times New Roman" w:cs="Times New Roman"/>
        </w:rPr>
        <w:t>____</w:t>
      </w:r>
    </w:p>
    <w:p w:rsidR="00BA00ED" w:rsidRPr="00BA00ED" w:rsidRDefault="00BA00ED" w:rsidP="00BA00ED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00ED" w:rsidRPr="00BA00ED" w:rsidRDefault="00604046" w:rsidP="00BA00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A00ED" w:rsidRPr="00BA00ED">
        <w:rPr>
          <w:rFonts w:ascii="Times New Roman" w:hAnsi="Times New Roman" w:cs="Times New Roman"/>
          <w:b/>
          <w:sz w:val="28"/>
          <w:szCs w:val="28"/>
        </w:rPr>
        <w:t xml:space="preserve"> (заочного) конкурса на знание государственной символики Российской Федерации «Овеянные славою флаг наш и герб» </w:t>
      </w:r>
      <w:proofErr w:type="gramStart"/>
      <w:r w:rsidR="00BA00ED" w:rsidRPr="00BA00ED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="00BA00ED" w:rsidRPr="00BA00ED">
        <w:rPr>
          <w:rFonts w:ascii="Times New Roman" w:hAnsi="Times New Roman" w:cs="Times New Roman"/>
          <w:b/>
          <w:sz w:val="28"/>
          <w:szCs w:val="28"/>
        </w:rPr>
        <w:t xml:space="preserve"> обучающихся в образовательных учреждениях</w:t>
      </w:r>
    </w:p>
    <w:p w:rsidR="00BA00ED" w:rsidRPr="00BA00ED" w:rsidRDefault="00BA00ED" w:rsidP="00BA00E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0E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A00ED" w:rsidRPr="00BA00ED" w:rsidRDefault="00604046" w:rsidP="00B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Муниипального</w:t>
      </w:r>
      <w:proofErr w:type="spellEnd"/>
      <w:r w:rsidR="00BA00ED" w:rsidRPr="00BA00ED">
        <w:rPr>
          <w:rFonts w:ascii="Times New Roman" w:hAnsi="Times New Roman" w:cs="Times New Roman"/>
          <w:sz w:val="28"/>
          <w:szCs w:val="28"/>
        </w:rPr>
        <w:t xml:space="preserve"> (заочный) конкурс на знание истории государственной символики Российской Федерации «Овеянные славою флаг наши и герб» среди обучающихся в образовательных учреждениях (далее - Конкурс) проводит государственное образовательное учреждение дополнительного образования детей Ростовской области – областной экологический центр учащихся в соответствии с Программой мероприятий по популяризации государственных символов России до 2015 года, Государственной программой «Патриотическое воспитание граждан Российской Федерации на 2011–2015 годы», утвержденной</w:t>
      </w:r>
      <w:proofErr w:type="gramEnd"/>
      <w:r w:rsidR="00BA00ED" w:rsidRPr="00BA00ED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5 октября </w:t>
      </w:r>
      <w:smartTag w:uri="urn:schemas-microsoft-com:office:smarttags" w:element="metricconverter">
        <w:smartTagPr>
          <w:attr w:name="ProductID" w:val="2010 г"/>
        </w:smartTagPr>
        <w:r w:rsidR="00BA00ED" w:rsidRPr="00BA00E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BA00ED" w:rsidRPr="00BA00ED">
        <w:rPr>
          <w:rFonts w:ascii="Times New Roman" w:hAnsi="Times New Roman" w:cs="Times New Roman"/>
          <w:sz w:val="28"/>
          <w:szCs w:val="28"/>
        </w:rPr>
        <w:t>. № 795, планом массовых мероприятий ГОУ ДОД РО ОЭЦУ на 2011-2012 год.</w:t>
      </w: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1.2. </w:t>
      </w:r>
      <w:r w:rsidRPr="00BA00ED">
        <w:rPr>
          <w:rFonts w:ascii="Times New Roman" w:hAnsi="Times New Roman" w:cs="Times New Roman"/>
          <w:b/>
          <w:sz w:val="28"/>
          <w:szCs w:val="28"/>
        </w:rPr>
        <w:t>Цель</w:t>
      </w:r>
      <w:r w:rsidRPr="00BA00ED">
        <w:rPr>
          <w:rFonts w:ascii="Times New Roman" w:hAnsi="Times New Roman" w:cs="Times New Roman"/>
          <w:sz w:val="28"/>
          <w:szCs w:val="28"/>
        </w:rPr>
        <w:t xml:space="preserve"> проведения Конкурса: создание условий для воспитания патриотизма и гражданственности </w:t>
      </w:r>
      <w:proofErr w:type="gramStart"/>
      <w:r w:rsidRPr="00BA00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00E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1.3. </w:t>
      </w:r>
      <w:r w:rsidRPr="00BA00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A00ED">
        <w:rPr>
          <w:rFonts w:ascii="Times New Roman" w:hAnsi="Times New Roman" w:cs="Times New Roman"/>
          <w:sz w:val="28"/>
          <w:szCs w:val="28"/>
        </w:rPr>
        <w:t>Конкурса:</w:t>
      </w:r>
    </w:p>
    <w:p w:rsidR="00BA00ED" w:rsidRPr="00BA00ED" w:rsidRDefault="00BA00ED" w:rsidP="00BA00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популяризация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BA00ED" w:rsidRPr="00BA00ED" w:rsidRDefault="00BA00ED" w:rsidP="00BA00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 xml:space="preserve">активизация изучения </w:t>
      </w:r>
      <w:proofErr w:type="gramStart"/>
      <w:r w:rsidRPr="00BA00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A00ED">
        <w:rPr>
          <w:rFonts w:ascii="Times New Roman" w:hAnsi="Times New Roman"/>
          <w:sz w:val="28"/>
          <w:szCs w:val="28"/>
        </w:rPr>
        <w:t xml:space="preserve"> истории государственных символов Российской Федерации, Ростовской области, их исторической преемственности, сущности и значения в различные периоды истории;</w:t>
      </w:r>
    </w:p>
    <w:p w:rsidR="00BA00ED" w:rsidRPr="00BA00ED" w:rsidRDefault="00BA00ED" w:rsidP="00BA00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расширение исторических знаний и представлений обучающихся;</w:t>
      </w:r>
    </w:p>
    <w:p w:rsidR="00BA00ED" w:rsidRPr="00BA00ED" w:rsidRDefault="00BA00ED" w:rsidP="00BA00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обучающихся;</w:t>
      </w:r>
    </w:p>
    <w:p w:rsidR="00BA00ED" w:rsidRPr="00BA00ED" w:rsidRDefault="00BA00ED" w:rsidP="00BA00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стимулирование работы педагогических коллективов по изучению и популяризации государственной символики Российской Федерации.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BA00ED" w:rsidRPr="00BA00ED" w:rsidRDefault="00BA00ED" w:rsidP="00BA00ED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00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00ED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2.1. Конкурс проводится среди обучающихся образовательных учреждений</w:t>
      </w:r>
      <w:r w:rsidRPr="00BA00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00ED">
        <w:rPr>
          <w:rFonts w:ascii="Times New Roman" w:hAnsi="Times New Roman"/>
          <w:b/>
          <w:sz w:val="28"/>
          <w:szCs w:val="28"/>
        </w:rPr>
        <w:t>по номинациям: литературное творчество (проза, поэзия), исследовательские работы, декоративно-прикладное искусство</w:t>
      </w:r>
      <w:r w:rsidRPr="00BA00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00ED">
        <w:rPr>
          <w:rFonts w:ascii="Times New Roman" w:hAnsi="Times New Roman"/>
          <w:sz w:val="28"/>
          <w:szCs w:val="28"/>
        </w:rPr>
        <w:t>в</w:t>
      </w:r>
      <w:r w:rsidRPr="00BA00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00ED">
        <w:rPr>
          <w:rFonts w:ascii="Times New Roman" w:hAnsi="Times New Roman"/>
          <w:sz w:val="28"/>
          <w:szCs w:val="28"/>
        </w:rPr>
        <w:t xml:space="preserve">следующих </w:t>
      </w:r>
      <w:r w:rsidRPr="00BA00ED">
        <w:rPr>
          <w:rFonts w:ascii="Times New Roman" w:hAnsi="Times New Roman"/>
          <w:b/>
          <w:sz w:val="28"/>
          <w:szCs w:val="28"/>
        </w:rPr>
        <w:t>возрастных группах</w:t>
      </w:r>
      <w:r w:rsidRPr="00BA00ED">
        <w:rPr>
          <w:rFonts w:ascii="Times New Roman" w:hAnsi="Times New Roman"/>
          <w:sz w:val="28"/>
          <w:szCs w:val="28"/>
        </w:rPr>
        <w:t xml:space="preserve"> </w:t>
      </w:r>
      <w:r w:rsidRPr="00BA00ED">
        <w:rPr>
          <w:rFonts w:ascii="Times New Roman" w:hAnsi="Times New Roman"/>
          <w:b/>
          <w:sz w:val="28"/>
          <w:szCs w:val="28"/>
        </w:rPr>
        <w:t>учащихся</w:t>
      </w:r>
      <w:r w:rsidRPr="00BA00ED">
        <w:rPr>
          <w:rFonts w:ascii="Times New Roman" w:hAnsi="Times New Roman"/>
          <w:sz w:val="28"/>
          <w:szCs w:val="28"/>
        </w:rPr>
        <w:t>:</w:t>
      </w:r>
    </w:p>
    <w:p w:rsidR="00BA00ED" w:rsidRPr="00BA00ED" w:rsidRDefault="00BA00ED" w:rsidP="00BA0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младший школьный возраст - 1-4 классы;</w:t>
      </w:r>
    </w:p>
    <w:p w:rsidR="00BA00ED" w:rsidRPr="00BA00ED" w:rsidRDefault="00BA00ED" w:rsidP="00BA0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средний школьный возраст – 5-8 классы;</w:t>
      </w:r>
    </w:p>
    <w:p w:rsidR="00BA00ED" w:rsidRDefault="00BA00ED" w:rsidP="00BA0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старший школьный возраст – 9-11 классы.</w:t>
      </w:r>
    </w:p>
    <w:p w:rsidR="00604046" w:rsidRPr="00BA00ED" w:rsidRDefault="00604046" w:rsidP="009608D8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A00ED" w:rsidRPr="00BA00ED" w:rsidRDefault="00BA00ED" w:rsidP="00BA00ED">
      <w:pPr>
        <w:spacing w:after="0"/>
        <w:ind w:left="60"/>
        <w:jc w:val="both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A00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A00ED">
        <w:rPr>
          <w:rFonts w:ascii="Times New Roman" w:hAnsi="Times New Roman"/>
          <w:b/>
          <w:sz w:val="28"/>
          <w:szCs w:val="28"/>
        </w:rPr>
        <w:t xml:space="preserve"> РУКОВОДСТВО, ПОРЯДОК И УСЛОВИЯ ПРОВЕДЕНИЯ КОНКУРСА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A00ED">
        <w:rPr>
          <w:rFonts w:ascii="Times New Roman" w:hAnsi="Times New Roman"/>
          <w:sz w:val="28"/>
          <w:szCs w:val="28"/>
        </w:rPr>
        <w:t xml:space="preserve">3.1. Конкурс проводится в </w:t>
      </w:r>
      <w:r w:rsidR="009608D8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BA00ED">
        <w:rPr>
          <w:rFonts w:ascii="Times New Roman" w:hAnsi="Times New Roman"/>
          <w:sz w:val="28"/>
          <w:szCs w:val="28"/>
          <w:u w:val="single"/>
        </w:rPr>
        <w:t xml:space="preserve"> этапа: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b/>
          <w:sz w:val="28"/>
          <w:szCs w:val="28"/>
        </w:rPr>
        <w:t>Первый этап</w:t>
      </w:r>
      <w:r w:rsidRPr="00BA00ED">
        <w:rPr>
          <w:rFonts w:ascii="Times New Roman" w:hAnsi="Times New Roman"/>
          <w:sz w:val="28"/>
          <w:szCs w:val="28"/>
        </w:rPr>
        <w:t xml:space="preserve"> (среди образовательных учреждений всех типов и принадлежности) – сентябрь 2011 года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b/>
          <w:sz w:val="28"/>
          <w:szCs w:val="28"/>
        </w:rPr>
        <w:t>Второй этап</w:t>
      </w:r>
      <w:r w:rsidRPr="00BA00ED">
        <w:rPr>
          <w:rFonts w:ascii="Times New Roman" w:hAnsi="Times New Roman"/>
          <w:sz w:val="28"/>
          <w:szCs w:val="28"/>
        </w:rPr>
        <w:t xml:space="preserve"> (муниципальный) – 01-10 октября 2011 года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в соответствии с данным Положением.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3</w:t>
      </w:r>
      <w:r w:rsidR="00A7443A">
        <w:rPr>
          <w:rFonts w:ascii="Times New Roman" w:hAnsi="Times New Roman"/>
          <w:sz w:val="28"/>
          <w:szCs w:val="28"/>
        </w:rPr>
        <w:t>.2</w:t>
      </w:r>
      <w:r w:rsidRPr="00BA00ED">
        <w:rPr>
          <w:rFonts w:ascii="Times New Roman" w:hAnsi="Times New Roman"/>
          <w:sz w:val="28"/>
          <w:szCs w:val="28"/>
        </w:rPr>
        <w:t xml:space="preserve">. На Конкурс предоставляются </w:t>
      </w:r>
      <w:r w:rsidRPr="00BA00ED">
        <w:rPr>
          <w:rFonts w:ascii="Times New Roman" w:hAnsi="Times New Roman"/>
          <w:b/>
          <w:sz w:val="28"/>
          <w:szCs w:val="28"/>
        </w:rPr>
        <w:t>следующие материалы:</w:t>
      </w:r>
    </w:p>
    <w:p w:rsidR="00BA00ED" w:rsidRPr="00BA00ED" w:rsidRDefault="00BA00ED" w:rsidP="00BA00E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творческая работа конкурсанта;</w:t>
      </w:r>
    </w:p>
    <w:p w:rsidR="00BA00ED" w:rsidRPr="00BA00ED" w:rsidRDefault="00BA00ED" w:rsidP="00BA00ED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 xml:space="preserve">заявка на участие, </w:t>
      </w:r>
      <w:r w:rsidRPr="00BA00ED">
        <w:rPr>
          <w:rFonts w:ascii="Times New Roman" w:hAnsi="Times New Roman"/>
          <w:b/>
          <w:sz w:val="28"/>
          <w:szCs w:val="28"/>
        </w:rPr>
        <w:t>заверенная подписью и печатью</w:t>
      </w:r>
      <w:r w:rsidRPr="00BA00ED">
        <w:rPr>
          <w:rFonts w:ascii="Times New Roman" w:hAnsi="Times New Roman"/>
          <w:sz w:val="28"/>
          <w:szCs w:val="28"/>
        </w:rPr>
        <w:t xml:space="preserve"> руководителя</w:t>
      </w:r>
      <w:r w:rsidR="00A7443A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BA00ED">
        <w:rPr>
          <w:rFonts w:ascii="Times New Roman" w:hAnsi="Times New Roman"/>
          <w:sz w:val="28"/>
          <w:szCs w:val="28"/>
        </w:rPr>
        <w:t>, (приложение 2);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3</w:t>
      </w:r>
      <w:r w:rsidR="00A7443A">
        <w:rPr>
          <w:rFonts w:ascii="Times New Roman" w:hAnsi="Times New Roman"/>
          <w:sz w:val="28"/>
          <w:szCs w:val="28"/>
        </w:rPr>
        <w:t>.3</w:t>
      </w:r>
      <w:r w:rsidRPr="00BA00ED">
        <w:rPr>
          <w:rFonts w:ascii="Times New Roman" w:hAnsi="Times New Roman"/>
          <w:sz w:val="28"/>
          <w:szCs w:val="28"/>
        </w:rPr>
        <w:t>. Заявки могут быть направлены на электронный адрес отдела</w:t>
      </w:r>
      <w:r w:rsidR="00A7443A">
        <w:rPr>
          <w:rFonts w:ascii="Times New Roman" w:hAnsi="Times New Roman"/>
          <w:sz w:val="28"/>
          <w:szCs w:val="28"/>
        </w:rPr>
        <w:t xml:space="preserve"> образования администрации Песчанокопского района</w:t>
      </w:r>
      <w:r w:rsidRPr="00BA00E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7443A" w:rsidRPr="00985479">
          <w:rPr>
            <w:rStyle w:val="a5"/>
            <w:rFonts w:ascii="Times New Roman" w:hAnsi="Times New Roman"/>
            <w:sz w:val="28"/>
            <w:szCs w:val="28"/>
            <w:lang w:val="en-US"/>
          </w:rPr>
          <w:t>stars</w:t>
        </w:r>
        <w:r w:rsidR="00A7443A" w:rsidRPr="0098547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A7443A" w:rsidRPr="00985479">
          <w:rPr>
            <w:rStyle w:val="a5"/>
            <w:rFonts w:ascii="Times New Roman" w:hAnsi="Times New Roman"/>
            <w:sz w:val="28"/>
            <w:szCs w:val="28"/>
            <w:lang w:val="en-US"/>
          </w:rPr>
          <w:t>peschan</w:t>
        </w:r>
        <w:proofErr w:type="spellEnd"/>
        <w:r w:rsidR="00A7443A" w:rsidRPr="0098547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7443A" w:rsidRPr="00985479">
          <w:rPr>
            <w:rStyle w:val="a5"/>
            <w:rFonts w:ascii="Times New Roman" w:hAnsi="Times New Roman"/>
            <w:sz w:val="28"/>
            <w:szCs w:val="28"/>
            <w:lang w:val="en-US"/>
          </w:rPr>
          <w:t>donpac</w:t>
        </w:r>
        <w:proofErr w:type="spellEnd"/>
        <w:r w:rsidR="00A7443A" w:rsidRPr="00A744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7443A" w:rsidRPr="0098547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A00ED">
        <w:rPr>
          <w:rFonts w:ascii="Times New Roman" w:hAnsi="Times New Roman"/>
          <w:sz w:val="28"/>
          <w:szCs w:val="28"/>
        </w:rPr>
        <w:t xml:space="preserve"> </w:t>
      </w:r>
      <w:r w:rsidR="00A7443A">
        <w:rPr>
          <w:rFonts w:ascii="Times New Roman" w:hAnsi="Times New Roman"/>
          <w:b/>
          <w:sz w:val="28"/>
          <w:szCs w:val="28"/>
        </w:rPr>
        <w:t>до 1</w:t>
      </w:r>
      <w:r w:rsidRPr="00BA00ED">
        <w:rPr>
          <w:rFonts w:ascii="Times New Roman" w:hAnsi="Times New Roman"/>
          <w:b/>
          <w:sz w:val="28"/>
          <w:szCs w:val="28"/>
        </w:rPr>
        <w:t>.10.2011.</w:t>
      </w:r>
    </w:p>
    <w:p w:rsidR="00BA00ED" w:rsidRPr="00BA00ED" w:rsidRDefault="00BA00ED" w:rsidP="00BA00E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3.6.</w:t>
      </w:r>
      <w:r w:rsidRPr="00BA00ED">
        <w:rPr>
          <w:rFonts w:ascii="Times New Roman" w:hAnsi="Times New Roman" w:cs="Times New Roman"/>
          <w:b/>
          <w:sz w:val="28"/>
          <w:szCs w:val="28"/>
        </w:rPr>
        <w:t xml:space="preserve"> Требования к содержанию работ:</w:t>
      </w:r>
    </w:p>
    <w:p w:rsidR="00BA00ED" w:rsidRPr="00BA00ED" w:rsidRDefault="00BA00ED" w:rsidP="00BA00E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ED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  <w:r w:rsidRPr="00BA00ED">
        <w:rPr>
          <w:rFonts w:ascii="Times New Roman" w:hAnsi="Times New Roman" w:cs="Times New Roman"/>
          <w:sz w:val="28"/>
          <w:szCs w:val="28"/>
        </w:rPr>
        <w:t xml:space="preserve"> – работы могут выполняться в любом жанре (очерк, статья, творческая работа, рассказ, стихотворение, эссе, сочинение и т.д.) и стиле (художественный, публицистический, научный, смешанный).  *</w:t>
      </w:r>
      <w:proofErr w:type="gramEnd"/>
    </w:p>
    <w:p w:rsidR="00BA00ED" w:rsidRPr="00BA00ED" w:rsidRDefault="00BA00ED" w:rsidP="00BA00E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</w:rPr>
        <w:t xml:space="preserve">Исследовательские работы - </w:t>
      </w:r>
      <w:r w:rsidRPr="00BA00ED">
        <w:rPr>
          <w:rFonts w:ascii="Times New Roman" w:hAnsi="Times New Roman" w:cs="Times New Roman"/>
          <w:sz w:val="28"/>
          <w:szCs w:val="28"/>
        </w:rPr>
        <w:t>должны отражать роль и значение государственных символов в жизни страны, региона, территориальной единицы, муниципального учреждения и каждого гражданина и оформленные в соответствии с требованиями к исследовательской работе (приложение 1)*</w:t>
      </w: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 xml:space="preserve">* Работы оформляются в программе </w:t>
      </w:r>
      <w:r w:rsidRPr="00BA00ED">
        <w:rPr>
          <w:rFonts w:ascii="Times New Roman" w:hAnsi="Times New Roman" w:cs="Times New Roman"/>
          <w:lang w:val="en-US"/>
        </w:rPr>
        <w:t>Word</w:t>
      </w:r>
      <w:r w:rsidRPr="00BA00ED">
        <w:rPr>
          <w:rFonts w:ascii="Times New Roman" w:hAnsi="Times New Roman" w:cs="Times New Roman"/>
        </w:rPr>
        <w:t xml:space="preserve"> 97-2003, 2007; шрифт </w:t>
      </w:r>
      <w:r w:rsidRPr="00BA00ED">
        <w:rPr>
          <w:rFonts w:ascii="Times New Roman" w:hAnsi="Times New Roman" w:cs="Times New Roman"/>
          <w:lang w:val="en-US"/>
        </w:rPr>
        <w:t>Times</w:t>
      </w:r>
      <w:r w:rsidRPr="00BA00ED">
        <w:rPr>
          <w:rFonts w:ascii="Times New Roman" w:hAnsi="Times New Roman" w:cs="Times New Roman"/>
        </w:rPr>
        <w:t xml:space="preserve"> </w:t>
      </w:r>
      <w:r w:rsidRPr="00BA00ED">
        <w:rPr>
          <w:rFonts w:ascii="Times New Roman" w:hAnsi="Times New Roman" w:cs="Times New Roman"/>
          <w:lang w:val="en-US"/>
        </w:rPr>
        <w:t>New</w:t>
      </w:r>
      <w:r w:rsidRPr="00BA00ED">
        <w:rPr>
          <w:rFonts w:ascii="Times New Roman" w:hAnsi="Times New Roman" w:cs="Times New Roman"/>
        </w:rPr>
        <w:t xml:space="preserve"> </w:t>
      </w:r>
      <w:r w:rsidRPr="00BA00ED">
        <w:rPr>
          <w:rFonts w:ascii="Times New Roman" w:hAnsi="Times New Roman" w:cs="Times New Roman"/>
          <w:lang w:val="en-US"/>
        </w:rPr>
        <w:t>Roman</w:t>
      </w:r>
      <w:r w:rsidRPr="00BA00ED">
        <w:rPr>
          <w:rFonts w:ascii="Times New Roman" w:hAnsi="Times New Roman" w:cs="Times New Roman"/>
        </w:rPr>
        <w:t>, размер текста  14, объемом не более 15 листов, формата А</w:t>
      </w:r>
      <w:proofErr w:type="gramStart"/>
      <w:r w:rsidRPr="00BA00ED">
        <w:rPr>
          <w:rFonts w:ascii="Times New Roman" w:hAnsi="Times New Roman" w:cs="Times New Roman"/>
        </w:rPr>
        <w:t>4</w:t>
      </w:r>
      <w:proofErr w:type="gramEnd"/>
      <w:r w:rsidRPr="00BA00ED">
        <w:rPr>
          <w:rFonts w:ascii="Times New Roman" w:hAnsi="Times New Roman" w:cs="Times New Roman"/>
        </w:rPr>
        <w:t xml:space="preserve">. Конкурсные материалы представляются в на </w:t>
      </w:r>
      <w:proofErr w:type="gramStart"/>
      <w:r w:rsidRPr="00BA00ED">
        <w:rPr>
          <w:rFonts w:ascii="Times New Roman" w:hAnsi="Times New Roman" w:cs="Times New Roman"/>
        </w:rPr>
        <w:t>бумажном</w:t>
      </w:r>
      <w:proofErr w:type="gramEnd"/>
      <w:r w:rsidRPr="00BA00ED">
        <w:rPr>
          <w:rFonts w:ascii="Times New Roman" w:hAnsi="Times New Roman" w:cs="Times New Roman"/>
        </w:rPr>
        <w:t xml:space="preserve"> и электронном носителях </w:t>
      </w:r>
    </w:p>
    <w:p w:rsidR="00BA00ED" w:rsidRPr="00BA00ED" w:rsidRDefault="00BA00ED" w:rsidP="00BA00E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BA00ED">
        <w:rPr>
          <w:rFonts w:ascii="Times New Roman" w:hAnsi="Times New Roman" w:cs="Times New Roman"/>
          <w:sz w:val="28"/>
          <w:szCs w:val="28"/>
        </w:rPr>
        <w:t xml:space="preserve"> – допускается использование различных материалов и техник (</w:t>
      </w:r>
      <w:r w:rsidRPr="00BA00ED">
        <w:rPr>
          <w:rFonts w:ascii="Times New Roman" w:hAnsi="Times New Roman" w:cs="Times New Roman"/>
          <w:sz w:val="28"/>
          <w:szCs w:val="28"/>
          <w:u w:val="single"/>
        </w:rPr>
        <w:t>художественная вышивка</w:t>
      </w:r>
      <w:r w:rsidRPr="00BA00ED">
        <w:rPr>
          <w:rFonts w:ascii="Times New Roman" w:hAnsi="Times New Roman" w:cs="Times New Roman"/>
          <w:sz w:val="28"/>
          <w:szCs w:val="28"/>
        </w:rPr>
        <w:t xml:space="preserve">: ручное ткачество, гобелен, лоскутное шитье, вязание; </w:t>
      </w:r>
      <w:r w:rsidRPr="00BA00ED">
        <w:rPr>
          <w:rFonts w:ascii="Times New Roman" w:hAnsi="Times New Roman" w:cs="Times New Roman"/>
          <w:sz w:val="28"/>
          <w:szCs w:val="28"/>
          <w:u w:val="single"/>
        </w:rPr>
        <w:t>роспись на ткани</w:t>
      </w:r>
      <w:r w:rsidRPr="00BA00ED">
        <w:rPr>
          <w:rFonts w:ascii="Times New Roman" w:hAnsi="Times New Roman" w:cs="Times New Roman"/>
          <w:sz w:val="28"/>
          <w:szCs w:val="28"/>
        </w:rPr>
        <w:t xml:space="preserve">; </w:t>
      </w:r>
      <w:r w:rsidRPr="00BA00ED">
        <w:rPr>
          <w:rFonts w:ascii="Times New Roman" w:hAnsi="Times New Roman" w:cs="Times New Roman"/>
          <w:sz w:val="28"/>
          <w:szCs w:val="28"/>
          <w:u w:val="single"/>
        </w:rPr>
        <w:t>роспись по дереву</w:t>
      </w:r>
      <w:r w:rsidRPr="00BA00ED">
        <w:rPr>
          <w:rFonts w:ascii="Times New Roman" w:hAnsi="Times New Roman" w:cs="Times New Roman"/>
          <w:sz w:val="28"/>
          <w:szCs w:val="28"/>
        </w:rPr>
        <w:t xml:space="preserve">; </w:t>
      </w:r>
      <w:r w:rsidRPr="00BA00ED">
        <w:rPr>
          <w:rFonts w:ascii="Times New Roman" w:hAnsi="Times New Roman" w:cs="Times New Roman"/>
          <w:sz w:val="28"/>
          <w:szCs w:val="28"/>
          <w:u w:val="single"/>
        </w:rPr>
        <w:t>художественная обработка дерева</w:t>
      </w:r>
      <w:r w:rsidRPr="00BA00ED">
        <w:rPr>
          <w:rFonts w:ascii="Times New Roman" w:hAnsi="Times New Roman" w:cs="Times New Roman"/>
          <w:sz w:val="28"/>
          <w:szCs w:val="28"/>
        </w:rPr>
        <w:t xml:space="preserve">: резьба по дереву, инкрустация; художественная обработка кожи; </w:t>
      </w:r>
      <w:proofErr w:type="spellStart"/>
      <w:r w:rsidRPr="00BA00ED">
        <w:rPr>
          <w:rFonts w:ascii="Times New Roman" w:hAnsi="Times New Roman" w:cs="Times New Roman"/>
          <w:sz w:val="28"/>
          <w:szCs w:val="28"/>
          <w:u w:val="single"/>
        </w:rPr>
        <w:t>бисероплетение</w:t>
      </w:r>
      <w:proofErr w:type="spellEnd"/>
      <w:r w:rsidRPr="00BA00ED">
        <w:rPr>
          <w:rFonts w:ascii="Times New Roman" w:hAnsi="Times New Roman" w:cs="Times New Roman"/>
          <w:sz w:val="28"/>
          <w:szCs w:val="28"/>
        </w:rPr>
        <w:t xml:space="preserve">; </w:t>
      </w:r>
      <w:r w:rsidRPr="00BA00ED">
        <w:rPr>
          <w:rFonts w:ascii="Times New Roman" w:hAnsi="Times New Roman" w:cs="Times New Roman"/>
          <w:sz w:val="28"/>
          <w:szCs w:val="28"/>
          <w:u w:val="single"/>
        </w:rPr>
        <w:t>игрушка</w:t>
      </w:r>
      <w:r w:rsidRPr="00BA00ED">
        <w:rPr>
          <w:rFonts w:ascii="Times New Roman" w:hAnsi="Times New Roman" w:cs="Times New Roman"/>
          <w:sz w:val="28"/>
          <w:szCs w:val="28"/>
        </w:rPr>
        <w:t>: скульптура малых форм из глины, соломы, ивового прута, текстиля и т.д.</w:t>
      </w:r>
      <w:proofErr w:type="gramStart"/>
      <w:r w:rsidRPr="00BA00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A0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0ED" w:rsidRPr="00BA00ED" w:rsidRDefault="00BA00ED" w:rsidP="00BA00E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0ED">
        <w:rPr>
          <w:rFonts w:ascii="Times New Roman" w:hAnsi="Times New Roman" w:cs="Times New Roman"/>
          <w:sz w:val="28"/>
          <w:szCs w:val="28"/>
        </w:rPr>
        <w:t>На обратной стороне работы указывается: фамилия, имя, отчество автора, возраст, название работы, техника исполнения, наименование учреждения, полный адрес ОУ, фамилия, имя, отчество руководителя (полностью без сокращений).</w:t>
      </w:r>
      <w:proofErr w:type="gramEnd"/>
      <w:r w:rsidRPr="00BA00ED">
        <w:rPr>
          <w:rFonts w:ascii="Times New Roman" w:hAnsi="Times New Roman" w:cs="Times New Roman"/>
          <w:sz w:val="28"/>
          <w:szCs w:val="28"/>
        </w:rPr>
        <w:t xml:space="preserve"> </w:t>
      </w:r>
      <w:r w:rsidRPr="00BA00ED">
        <w:rPr>
          <w:rFonts w:ascii="Times New Roman" w:hAnsi="Times New Roman" w:cs="Times New Roman"/>
          <w:b/>
          <w:sz w:val="28"/>
          <w:szCs w:val="28"/>
        </w:rPr>
        <w:t>Размер работ ограничивается форматом А</w:t>
      </w:r>
      <w:proofErr w:type="gramStart"/>
      <w:r w:rsidRPr="00BA00E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00ED">
        <w:rPr>
          <w:rFonts w:ascii="Times New Roman" w:hAnsi="Times New Roman" w:cs="Times New Roman"/>
          <w:b/>
          <w:sz w:val="28"/>
          <w:szCs w:val="28"/>
        </w:rPr>
        <w:t>.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 xml:space="preserve">3.7. Конкурсные работы, поступившие в Оргкомитет, позднее </w:t>
      </w:r>
      <w:r w:rsidR="00A7443A">
        <w:rPr>
          <w:rFonts w:ascii="Times New Roman" w:hAnsi="Times New Roman"/>
          <w:b/>
          <w:sz w:val="28"/>
          <w:szCs w:val="28"/>
        </w:rPr>
        <w:t>1</w:t>
      </w:r>
      <w:r w:rsidRPr="00BA00ED">
        <w:rPr>
          <w:rFonts w:ascii="Times New Roman" w:hAnsi="Times New Roman"/>
          <w:b/>
          <w:sz w:val="28"/>
          <w:szCs w:val="28"/>
        </w:rPr>
        <w:t xml:space="preserve"> октября 2011</w:t>
      </w:r>
      <w:r w:rsidRPr="00BA00ED">
        <w:rPr>
          <w:rFonts w:ascii="Times New Roman" w:hAnsi="Times New Roman"/>
          <w:sz w:val="28"/>
          <w:szCs w:val="28"/>
        </w:rPr>
        <w:t xml:space="preserve"> года, а также с нарушением требований к ним, не рассматриваются.</w:t>
      </w:r>
    </w:p>
    <w:p w:rsidR="00BA00ED" w:rsidRPr="00BA00ED" w:rsidRDefault="00BA00ED" w:rsidP="00BA00ED">
      <w:pPr>
        <w:spacing w:after="0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Работы, присланные на Конкурс, не рецензируются и не возвращаются.</w:t>
      </w:r>
    </w:p>
    <w:p w:rsidR="00BA00ED" w:rsidRPr="00BA00ED" w:rsidRDefault="00BA00ED" w:rsidP="00BA00ED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00ED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4.1. Оценка работ проводится Оргкомитетом с правами жюри по десятибалльной системе.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4.2. Работы оцениваются по следующим критериям (от 1 до 10 баллов по каждому критерию):</w:t>
      </w:r>
    </w:p>
    <w:p w:rsidR="00BA00ED" w:rsidRPr="00BA00ED" w:rsidRDefault="00BA00ED" w:rsidP="00BA00E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соответствие конкурсных работ тематике конкурса;</w:t>
      </w:r>
    </w:p>
    <w:p w:rsidR="00BA00ED" w:rsidRPr="00BA00ED" w:rsidRDefault="00BA00ED" w:rsidP="00BA00E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оригинальность замысла;</w:t>
      </w:r>
    </w:p>
    <w:p w:rsidR="00BA00ED" w:rsidRPr="00BA00ED" w:rsidRDefault="00BA00ED" w:rsidP="00BA00E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качество исполнения;</w:t>
      </w:r>
    </w:p>
    <w:p w:rsidR="00BA00ED" w:rsidRPr="00BA00ED" w:rsidRDefault="00BA00ED" w:rsidP="00BA00E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соответствие навыков выполнения работы возрасту;</w:t>
      </w:r>
    </w:p>
    <w:p w:rsidR="00BA00ED" w:rsidRPr="00BA00ED" w:rsidRDefault="00BA00ED" w:rsidP="00BA00E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lastRenderedPageBreak/>
        <w:t>вклад автора работы.</w:t>
      </w:r>
    </w:p>
    <w:p w:rsidR="00BA00ED" w:rsidRPr="00BA00ED" w:rsidRDefault="00BA00ED" w:rsidP="00BA00E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По каждому критерию выставляется количество баллов, определенное по следующему алгоритму:</w:t>
      </w:r>
    </w:p>
    <w:p w:rsidR="00BA00ED" w:rsidRPr="00BA00ED" w:rsidRDefault="00BA00ED" w:rsidP="00BA00E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до 2 баллов работа не удовлетворяет заявленному критерию;</w:t>
      </w:r>
    </w:p>
    <w:p w:rsidR="00BA00ED" w:rsidRPr="00BA00ED" w:rsidRDefault="00BA00ED" w:rsidP="00BA00E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от 3 до 5 баллов работа частично удовлетворяет заявленному критерию;</w:t>
      </w:r>
    </w:p>
    <w:p w:rsidR="00BA00ED" w:rsidRPr="00BA00ED" w:rsidRDefault="00BA00ED" w:rsidP="00BA00E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0ED">
        <w:rPr>
          <w:rFonts w:ascii="Times New Roman" w:hAnsi="Times New Roman"/>
          <w:sz w:val="28"/>
          <w:szCs w:val="28"/>
        </w:rPr>
        <w:t>от 6 до 7 баллов работа в целом удовлетворяет заявленному критерию;</w:t>
      </w:r>
    </w:p>
    <w:p w:rsidR="00BA00ED" w:rsidRPr="00BA00ED" w:rsidRDefault="00BA00ED" w:rsidP="00BA00ED">
      <w:pPr>
        <w:pStyle w:val="a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pacing w:val="-10"/>
          <w:sz w:val="28"/>
          <w:szCs w:val="28"/>
        </w:rPr>
      </w:pPr>
      <w:r w:rsidRPr="00BA00ED">
        <w:rPr>
          <w:rFonts w:ascii="Times New Roman" w:hAnsi="Times New Roman"/>
          <w:spacing w:val="-10"/>
          <w:sz w:val="28"/>
          <w:szCs w:val="28"/>
        </w:rPr>
        <w:t>от 8 до 10 баллов работа удовлетворяет заявленному критерию полностью.</w:t>
      </w:r>
    </w:p>
    <w:p w:rsidR="00BA00ED" w:rsidRPr="00BA00ED" w:rsidRDefault="00BA00ED" w:rsidP="00BA00ED">
      <w:pPr>
        <w:spacing w:after="0"/>
        <w:ind w:left="6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A00ED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V</w:t>
      </w:r>
      <w:r w:rsidRPr="00BA00ED">
        <w:rPr>
          <w:rFonts w:ascii="Times New Roman" w:eastAsia="MS Mincho" w:hAnsi="Times New Roman" w:cs="Times New Roman"/>
          <w:b/>
          <w:bCs/>
          <w:sz w:val="28"/>
          <w:szCs w:val="28"/>
        </w:rPr>
        <w:t>. ОПРЕДЕЛЕНИЕ РЕЗУЛЬТАТОВ И НАГРАЖДЕНИЕ</w:t>
      </w:r>
    </w:p>
    <w:p w:rsidR="00BA00ED" w:rsidRPr="00BA00ED" w:rsidRDefault="00BA00ED" w:rsidP="00BA00ED">
      <w:pPr>
        <w:spacing w:after="0"/>
        <w:ind w:left="6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BA00ED">
        <w:rPr>
          <w:rFonts w:ascii="Times New Roman" w:eastAsia="MS Mincho" w:hAnsi="Times New Roman" w:cs="Times New Roman"/>
          <w:bCs/>
          <w:sz w:val="28"/>
          <w:szCs w:val="28"/>
        </w:rPr>
        <w:t>5.1. Условия определения победителей и призеров Конкурса:</w:t>
      </w:r>
    </w:p>
    <w:p w:rsidR="00BA00ED" w:rsidRPr="00BA00ED" w:rsidRDefault="00BA00ED" w:rsidP="00BA00ED">
      <w:pPr>
        <w:numPr>
          <w:ilvl w:val="0"/>
          <w:numId w:val="7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работа, набравшая наибольшее количество баллов в своей возрастной группе, признается победившей; </w:t>
      </w:r>
    </w:p>
    <w:p w:rsidR="00BA00ED" w:rsidRPr="00BA00ED" w:rsidRDefault="00BA00ED" w:rsidP="00BA00ED">
      <w:pPr>
        <w:numPr>
          <w:ilvl w:val="0"/>
          <w:numId w:val="7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работы, набравшие меньшее количество баллов и находящиеся на второй и третей позиции по количеству баллов после победителя Конкурса, признаются призерами Конкурса;</w:t>
      </w:r>
    </w:p>
    <w:p w:rsidR="00BA00ED" w:rsidRPr="00BA00ED" w:rsidRDefault="00BA00ED" w:rsidP="00BA00ED">
      <w:pPr>
        <w:numPr>
          <w:ilvl w:val="0"/>
          <w:numId w:val="7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в случае равного количества баллов победитель определяется по большему числу баллов критерия «качество исполнения работы».</w:t>
      </w:r>
    </w:p>
    <w:p w:rsidR="00BA00ED" w:rsidRPr="00BA00ED" w:rsidRDefault="00BA00ED" w:rsidP="00BA00ED">
      <w:pPr>
        <w:spacing w:after="0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5.2. Процедура награждения участников Конкурса:</w:t>
      </w:r>
    </w:p>
    <w:p w:rsidR="00BA00ED" w:rsidRPr="00A7443A" w:rsidRDefault="00BA00ED" w:rsidP="00A7443A">
      <w:pPr>
        <w:numPr>
          <w:ilvl w:val="0"/>
          <w:numId w:val="8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победителям</w:t>
      </w:r>
      <w:r w:rsidR="00A7443A">
        <w:rPr>
          <w:rFonts w:ascii="Times New Roman" w:hAnsi="Times New Roman" w:cs="Times New Roman"/>
          <w:sz w:val="28"/>
          <w:szCs w:val="28"/>
        </w:rPr>
        <w:t xml:space="preserve"> и призерам</w:t>
      </w:r>
      <w:r w:rsidRPr="00BA00ED">
        <w:rPr>
          <w:rFonts w:ascii="Times New Roman" w:hAnsi="Times New Roman" w:cs="Times New Roman"/>
          <w:sz w:val="28"/>
          <w:szCs w:val="28"/>
        </w:rPr>
        <w:t xml:space="preserve"> Конкурса вручаются грамоты </w:t>
      </w:r>
      <w:r w:rsidR="00A7443A">
        <w:rPr>
          <w:rFonts w:ascii="Times New Roman" w:hAnsi="Times New Roman" w:cs="Times New Roman"/>
          <w:sz w:val="28"/>
          <w:szCs w:val="28"/>
        </w:rPr>
        <w:t>отдела образования администрации Песчанокопского района;</w:t>
      </w:r>
    </w:p>
    <w:p w:rsidR="00A7443A" w:rsidRPr="00A7443A" w:rsidRDefault="00BA00ED" w:rsidP="00A7443A">
      <w:pPr>
        <w:numPr>
          <w:ilvl w:val="0"/>
          <w:numId w:val="8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педагогам, подготовившим победителей и призеров Конкурса, вручаются благодарственные письма</w:t>
      </w:r>
      <w:r w:rsidR="00A7443A" w:rsidRPr="00A7443A">
        <w:rPr>
          <w:rFonts w:ascii="Times New Roman" w:hAnsi="Times New Roman" w:cs="Times New Roman"/>
          <w:sz w:val="28"/>
          <w:szCs w:val="28"/>
        </w:rPr>
        <w:t xml:space="preserve"> </w:t>
      </w:r>
      <w:r w:rsidR="00A7443A">
        <w:rPr>
          <w:rFonts w:ascii="Times New Roman" w:hAnsi="Times New Roman" w:cs="Times New Roman"/>
          <w:sz w:val="28"/>
          <w:szCs w:val="28"/>
        </w:rPr>
        <w:t>отдела образования администрации Песчанокопского района;</w:t>
      </w:r>
    </w:p>
    <w:p w:rsidR="00BA00ED" w:rsidRPr="00BA00ED" w:rsidRDefault="00BA00ED" w:rsidP="00BA00ED">
      <w:pPr>
        <w:numPr>
          <w:ilvl w:val="0"/>
          <w:numId w:val="8"/>
        </w:numPr>
        <w:spacing w:after="0" w:line="240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во всех номинациях и возрастных группах будут направлены в г. </w:t>
      </w:r>
      <w:r w:rsidR="00A7443A">
        <w:rPr>
          <w:rFonts w:ascii="Times New Roman" w:hAnsi="Times New Roman" w:cs="Times New Roman"/>
          <w:sz w:val="28"/>
          <w:szCs w:val="28"/>
        </w:rPr>
        <w:t>Ростов – на – Дону для участия в областном</w:t>
      </w:r>
      <w:r w:rsidRPr="00BA00ED">
        <w:rPr>
          <w:rFonts w:ascii="Times New Roman" w:hAnsi="Times New Roman" w:cs="Times New Roman"/>
          <w:sz w:val="28"/>
          <w:szCs w:val="28"/>
        </w:rPr>
        <w:t xml:space="preserve"> конкурсе на знание истории государственной символики Российской Федерации </w:t>
      </w:r>
      <w:proofErr w:type="gramStart"/>
      <w:r w:rsidRPr="00BA00E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A00ED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учреждениях.</w:t>
      </w:r>
    </w:p>
    <w:p w:rsidR="00BA00ED" w:rsidRPr="00BA00ED" w:rsidRDefault="00BA00ED" w:rsidP="00BA00ED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 xml:space="preserve">5.3.Сроки награждения победителей Конкурса будут оговорены дополнительно. </w:t>
      </w:r>
    </w:p>
    <w:p w:rsidR="00BA00ED" w:rsidRPr="00BA00ED" w:rsidRDefault="00BA00ED" w:rsidP="00BA00ED">
      <w:pPr>
        <w:spacing w:after="0"/>
        <w:ind w:left="120"/>
        <w:contextualSpacing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A00ED" w:rsidRPr="00BA00ED" w:rsidRDefault="00BA00ED" w:rsidP="00BA00ED">
      <w:pPr>
        <w:spacing w:after="0"/>
        <w:ind w:left="1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0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00ED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BA00ED" w:rsidRPr="00BA00ED" w:rsidRDefault="00BA00ED" w:rsidP="00BA0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D">
        <w:rPr>
          <w:rFonts w:ascii="Times New Roman" w:hAnsi="Times New Roman" w:cs="Times New Roman"/>
          <w:sz w:val="28"/>
          <w:szCs w:val="28"/>
        </w:rPr>
        <w:t>Расходы по организации и провед</w:t>
      </w:r>
      <w:r w:rsidR="00A7443A">
        <w:rPr>
          <w:rFonts w:ascii="Times New Roman" w:hAnsi="Times New Roman" w:cs="Times New Roman"/>
          <w:sz w:val="28"/>
          <w:szCs w:val="28"/>
        </w:rPr>
        <w:t>ению 2</w:t>
      </w:r>
      <w:r w:rsidRPr="00BA00ED">
        <w:rPr>
          <w:rFonts w:ascii="Times New Roman" w:hAnsi="Times New Roman" w:cs="Times New Roman"/>
          <w:sz w:val="28"/>
          <w:szCs w:val="28"/>
        </w:rPr>
        <w:t xml:space="preserve"> этапа Конкурса, связанные с приобретением грамот, благодарственных писем, а также  отправку работ на </w:t>
      </w:r>
      <w:r w:rsidR="00A7443A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Pr="00BA00ED">
        <w:rPr>
          <w:rFonts w:ascii="Times New Roman" w:hAnsi="Times New Roman" w:cs="Times New Roman"/>
          <w:sz w:val="28"/>
          <w:szCs w:val="28"/>
        </w:rPr>
        <w:t>осуществляются за счет средств</w:t>
      </w:r>
      <w:r w:rsidR="00A7443A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A7443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7443A">
        <w:rPr>
          <w:rFonts w:ascii="Times New Roman" w:hAnsi="Times New Roman" w:cs="Times New Roman"/>
          <w:sz w:val="28"/>
          <w:szCs w:val="28"/>
        </w:rPr>
        <w:t xml:space="preserve"> Администрации Песчанокопского района</w:t>
      </w:r>
      <w:r w:rsidRPr="00BA00ED">
        <w:rPr>
          <w:rFonts w:ascii="Times New Roman" w:hAnsi="Times New Roman" w:cs="Times New Roman"/>
          <w:sz w:val="28"/>
          <w:szCs w:val="28"/>
        </w:rPr>
        <w:t>.</w:t>
      </w:r>
    </w:p>
    <w:p w:rsidR="00BA00ED" w:rsidRPr="00BA00ED" w:rsidRDefault="00BA00ED" w:rsidP="00BA00E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  <w:sz w:val="28"/>
          <w:szCs w:val="28"/>
        </w:rPr>
        <w:br w:type="page"/>
      </w:r>
      <w:r w:rsidRPr="00BA00ED">
        <w:rPr>
          <w:rFonts w:ascii="Times New Roman" w:hAnsi="Times New Roman" w:cs="Times New Roman"/>
        </w:rPr>
        <w:lastRenderedPageBreak/>
        <w:t xml:space="preserve"> приложение 1 к Положению</w:t>
      </w:r>
    </w:p>
    <w:p w:rsidR="00BA00ED" w:rsidRPr="00BA00ED" w:rsidRDefault="00BA00ED" w:rsidP="00BA00E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pacing w:after="0"/>
        <w:ind w:left="60"/>
        <w:jc w:val="center"/>
        <w:outlineLvl w:val="0"/>
        <w:rPr>
          <w:rFonts w:ascii="Times New Roman" w:hAnsi="Times New Roman" w:cs="Times New Roman"/>
          <w:b/>
        </w:rPr>
      </w:pPr>
      <w:r w:rsidRPr="00BA00ED">
        <w:rPr>
          <w:rFonts w:ascii="Times New Roman" w:hAnsi="Times New Roman" w:cs="Times New Roman"/>
          <w:b/>
        </w:rPr>
        <w:t>ОФОРМЛЕНИЕ ТИТУЛЬНОГО ЛИСТА ДЛЯ ТВОРЧЕСКИХ И ИССЛЕДОВАТЕЛЬСКИХ РАБОТ</w:t>
      </w:r>
    </w:p>
    <w:p w:rsidR="00BA00ED" w:rsidRPr="00BA00ED" w:rsidRDefault="00BA00ED" w:rsidP="00BA00ED">
      <w:pPr>
        <w:spacing w:after="0"/>
        <w:ind w:left="60"/>
        <w:jc w:val="right"/>
        <w:outlineLvl w:val="0"/>
        <w:rPr>
          <w:rFonts w:ascii="Times New Roman" w:hAnsi="Times New Roman" w:cs="Times New Roman"/>
          <w:b/>
          <w:u w:val="single"/>
        </w:rPr>
      </w:pPr>
      <w:r w:rsidRPr="00BA00ED">
        <w:rPr>
          <w:rFonts w:ascii="Times New Roman" w:hAnsi="Times New Roman" w:cs="Times New Roman"/>
          <w:b/>
          <w:u w:val="single"/>
        </w:rPr>
        <w:t>ОБРАЗЕЦ</w:t>
      </w:r>
    </w:p>
    <w:p w:rsidR="00BA00ED" w:rsidRPr="00BA00ED" w:rsidRDefault="00A7443A" w:rsidP="00BA00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</w:t>
      </w:r>
      <w:r w:rsidR="00BA00ED" w:rsidRPr="00BA00ED">
        <w:rPr>
          <w:rFonts w:ascii="Times New Roman" w:hAnsi="Times New Roman" w:cs="Times New Roman"/>
        </w:rPr>
        <w:t xml:space="preserve"> (заочный) конкурс на знание истории государственной символики Российской Федерации </w:t>
      </w:r>
      <w:r w:rsidR="00BA00ED" w:rsidRPr="00BA00ED">
        <w:rPr>
          <w:rFonts w:ascii="Times New Roman" w:hAnsi="Times New Roman" w:cs="Times New Roman"/>
          <w:b/>
        </w:rPr>
        <w:t xml:space="preserve">«Овеянные славою флаг наш и герб» </w:t>
      </w:r>
      <w:proofErr w:type="gramStart"/>
      <w:r w:rsidR="00BA00ED" w:rsidRPr="00BA00ED">
        <w:rPr>
          <w:rFonts w:ascii="Times New Roman" w:hAnsi="Times New Roman" w:cs="Times New Roman"/>
        </w:rPr>
        <w:t>среди</w:t>
      </w:r>
      <w:proofErr w:type="gramEnd"/>
      <w:r w:rsidR="00BA00ED" w:rsidRPr="00BA00ED">
        <w:rPr>
          <w:rFonts w:ascii="Times New Roman" w:hAnsi="Times New Roman" w:cs="Times New Roman"/>
        </w:rPr>
        <w:t xml:space="preserve"> обучающихся в образовательных учреждениях </w:t>
      </w:r>
    </w:p>
    <w:p w:rsidR="00BA00ED" w:rsidRPr="00BA00ED" w:rsidRDefault="00BA00ED" w:rsidP="00BA00E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00ED">
        <w:rPr>
          <w:rFonts w:ascii="Times New Roman" w:hAnsi="Times New Roman" w:cs="Times New Roman"/>
          <w:b/>
        </w:rPr>
        <w:t>НАИМЕНОВАНИЕ РАБОТЫ (18 шрифт)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(наименование работы пишется без кавычек)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i/>
        </w:rPr>
      </w:pPr>
      <w:r w:rsidRPr="00BA00ED">
        <w:rPr>
          <w:rFonts w:ascii="Times New Roman" w:hAnsi="Times New Roman" w:cs="Times New Roman"/>
          <w:i/>
        </w:rPr>
        <w:t xml:space="preserve"> (номинация «Литературное творчество» или «Исследовательская работа»)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i/>
        </w:rPr>
      </w:pPr>
      <w:r w:rsidRPr="00BA00ED">
        <w:rPr>
          <w:rFonts w:ascii="Times New Roman" w:hAnsi="Times New Roman" w:cs="Times New Roman"/>
          <w:i/>
        </w:rPr>
        <w:t>(возрастная категория</w:t>
      </w:r>
      <w:proofErr w:type="gramStart"/>
      <w:r w:rsidRPr="00BA00ED">
        <w:rPr>
          <w:rFonts w:ascii="Times New Roman" w:hAnsi="Times New Roman" w:cs="Times New Roman"/>
          <w:i/>
        </w:rPr>
        <w:t>: ______________________________)</w:t>
      </w:r>
      <w:proofErr w:type="gramEnd"/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(14 шрифт)</w:t>
      </w:r>
    </w:p>
    <w:tbl>
      <w:tblPr>
        <w:tblW w:w="0" w:type="auto"/>
        <w:tblInd w:w="4584" w:type="dxa"/>
        <w:tblLook w:val="01E0"/>
      </w:tblPr>
      <w:tblGrid>
        <w:gridCol w:w="4786"/>
      </w:tblGrid>
      <w:tr w:rsidR="00BA00ED" w:rsidRPr="00BA00ED" w:rsidTr="00EB3462">
        <w:tc>
          <w:tcPr>
            <w:tcW w:w="478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Ф.И.О. – полностью (им. падеж)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класс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название ОУ (согласно Уставу)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населенный пункт и его административно-территориальное подчинение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домашний адрес (полностью)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0ED" w:rsidRPr="00BA00ED" w:rsidTr="00EB3462">
        <w:tc>
          <w:tcPr>
            <w:tcW w:w="478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должность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место работы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тел.: ………………………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0ED" w:rsidRPr="00BA00ED" w:rsidTr="00EB3462">
        <w:tc>
          <w:tcPr>
            <w:tcW w:w="478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0ED" w:rsidRPr="00BA00ED" w:rsidRDefault="00A7443A" w:rsidP="00BA00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Песчанокопское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2011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00ED">
        <w:rPr>
          <w:rFonts w:ascii="Times New Roman" w:hAnsi="Times New Roman" w:cs="Times New Roman"/>
          <w:b/>
        </w:rPr>
        <w:t>ТРЕБОВАНИЯ К ИССЛЕДОВАТЕЛЬСКОЙ РАБОТЕ</w:t>
      </w:r>
    </w:p>
    <w:p w:rsidR="00BA00ED" w:rsidRPr="00BA00ED" w:rsidRDefault="00BA00ED" w:rsidP="00BA00ED">
      <w:pPr>
        <w:pStyle w:val="a3"/>
        <w:numPr>
          <w:ilvl w:val="0"/>
          <w:numId w:val="9"/>
        </w:numPr>
        <w:rPr>
          <w:sz w:val="20"/>
        </w:rPr>
      </w:pPr>
      <w:r w:rsidRPr="00BA00ED">
        <w:rPr>
          <w:sz w:val="20"/>
        </w:rPr>
        <w:t>Обоснование актуальности выбранной темы и поставленной проблемы.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Отражение в работе степени изученности данной темы.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Грамотная постановка цели (четкость, конкретность) и определение задач, посредством которых она будет достигнута.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 xml:space="preserve">Умение отобрать и проанализировать нужные источники для исследования (широта круга, информативность, соответствие проблеме). 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Умелое применение результатов анализа отдельных источников (их сопоставление, обобщение, верность суждений).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Соответствие структуры работы требованиям стандарта, в том числе наличие в тексте работы ссылок на источники.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Степень раскрытия темы.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Логичность содержания работы.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Выделение собственного вклада в изучение проблемы.</w:t>
      </w:r>
    </w:p>
    <w:p w:rsidR="00BA00ED" w:rsidRPr="00BA00ED" w:rsidRDefault="00BA00ED" w:rsidP="00BA00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Выводы: конкретность, четкость, соответствие целям и задачам работы.</w:t>
      </w: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ind w:left="60"/>
        <w:jc w:val="right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pacing w:after="0"/>
        <w:rPr>
          <w:rFonts w:ascii="Times New Roman" w:hAnsi="Times New Roman" w:cs="Times New Roman"/>
        </w:rPr>
      </w:pPr>
    </w:p>
    <w:p w:rsidR="00BA00ED" w:rsidRDefault="00BA00ED" w:rsidP="00BA00ED">
      <w:pPr>
        <w:spacing w:after="0"/>
        <w:ind w:left="60"/>
        <w:jc w:val="right"/>
        <w:rPr>
          <w:rFonts w:ascii="Times New Roman" w:hAnsi="Times New Roman" w:cs="Times New Roman"/>
        </w:rPr>
      </w:pPr>
    </w:p>
    <w:p w:rsidR="00A7443A" w:rsidRDefault="00A7443A" w:rsidP="00BA00ED">
      <w:pPr>
        <w:spacing w:after="0"/>
        <w:ind w:left="60"/>
        <w:jc w:val="right"/>
        <w:rPr>
          <w:rFonts w:ascii="Times New Roman" w:hAnsi="Times New Roman" w:cs="Times New Roman"/>
        </w:rPr>
      </w:pPr>
    </w:p>
    <w:p w:rsidR="00A7443A" w:rsidRPr="00BA00ED" w:rsidRDefault="00A7443A" w:rsidP="00BA00ED">
      <w:pPr>
        <w:spacing w:after="0"/>
        <w:ind w:left="60"/>
        <w:jc w:val="right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pacing w:after="0"/>
        <w:ind w:left="60"/>
        <w:jc w:val="right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pacing w:after="0"/>
        <w:ind w:left="60"/>
        <w:jc w:val="right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lastRenderedPageBreak/>
        <w:t>приложение 2 к Положению</w:t>
      </w:r>
    </w:p>
    <w:p w:rsidR="00BA00ED" w:rsidRPr="00BA00ED" w:rsidRDefault="00BA00ED" w:rsidP="00BA00ED">
      <w:pPr>
        <w:spacing w:after="0"/>
        <w:ind w:left="60"/>
        <w:jc w:val="center"/>
        <w:outlineLvl w:val="0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ind w:left="60"/>
        <w:jc w:val="center"/>
        <w:outlineLvl w:val="0"/>
        <w:rPr>
          <w:rFonts w:ascii="Times New Roman" w:hAnsi="Times New Roman" w:cs="Times New Roman"/>
          <w:b/>
        </w:rPr>
      </w:pPr>
      <w:r w:rsidRPr="00BA00ED">
        <w:rPr>
          <w:rFonts w:ascii="Times New Roman" w:hAnsi="Times New Roman" w:cs="Times New Roman"/>
          <w:b/>
        </w:rPr>
        <w:t xml:space="preserve">ЗАЯВКА НА УЧАСТИЕ В </w:t>
      </w:r>
      <w:r w:rsidR="00A7443A">
        <w:rPr>
          <w:rFonts w:ascii="Times New Roman" w:hAnsi="Times New Roman" w:cs="Times New Roman"/>
          <w:b/>
        </w:rPr>
        <w:t xml:space="preserve">МУНИЦИПАЛЬНОМ </w:t>
      </w:r>
      <w:r w:rsidRPr="00BA00ED">
        <w:rPr>
          <w:rFonts w:ascii="Times New Roman" w:hAnsi="Times New Roman" w:cs="Times New Roman"/>
          <w:b/>
        </w:rPr>
        <w:t>ЭТАПЕ КОНКУРСА</w:t>
      </w:r>
    </w:p>
    <w:p w:rsidR="00BA00ED" w:rsidRPr="00BA00ED" w:rsidRDefault="00BA00ED" w:rsidP="00BA00ED">
      <w:pPr>
        <w:spacing w:after="0"/>
        <w:ind w:left="60"/>
        <w:jc w:val="both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 xml:space="preserve">Просим допустить к участию в </w:t>
      </w:r>
      <w:r w:rsidR="00A7443A">
        <w:rPr>
          <w:rFonts w:ascii="Times New Roman" w:hAnsi="Times New Roman" w:cs="Times New Roman"/>
        </w:rPr>
        <w:t xml:space="preserve">муниципальном </w:t>
      </w:r>
      <w:r w:rsidRPr="00BA00ED">
        <w:rPr>
          <w:rFonts w:ascii="Times New Roman" w:hAnsi="Times New Roman" w:cs="Times New Roman"/>
        </w:rPr>
        <w:t xml:space="preserve">этапе конкурса победителей </w:t>
      </w:r>
      <w:r w:rsidR="00A7443A">
        <w:rPr>
          <w:rFonts w:ascii="Times New Roman" w:hAnsi="Times New Roman" w:cs="Times New Roman"/>
        </w:rPr>
        <w:t xml:space="preserve">школьного </w:t>
      </w:r>
      <w:r w:rsidRPr="00BA00ED">
        <w:rPr>
          <w:rFonts w:ascii="Times New Roman" w:hAnsi="Times New Roman" w:cs="Times New Roman"/>
        </w:rPr>
        <w:t>этапа ________________________________ района (города)</w:t>
      </w:r>
    </w:p>
    <w:p w:rsidR="00BA00ED" w:rsidRPr="00BA00ED" w:rsidRDefault="00BA00ED" w:rsidP="00BA00ED">
      <w:pPr>
        <w:spacing w:after="0"/>
        <w:ind w:left="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706"/>
        <w:gridCol w:w="1590"/>
        <w:gridCol w:w="749"/>
        <w:gridCol w:w="1267"/>
        <w:gridCol w:w="1278"/>
        <w:gridCol w:w="1167"/>
        <w:gridCol w:w="1502"/>
      </w:tblGrid>
      <w:tr w:rsidR="00BA00ED" w:rsidRPr="00BA00ED" w:rsidTr="00EB3462">
        <w:tc>
          <w:tcPr>
            <w:tcW w:w="60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0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Ф.И.О. участника (без сокращений)</w:t>
            </w:r>
          </w:p>
        </w:tc>
        <w:tc>
          <w:tcPr>
            <w:tcW w:w="1465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Наименование ОУ (согласно Уставу)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00ED">
              <w:rPr>
                <w:rFonts w:ascii="Times New Roman" w:hAnsi="Times New Roman" w:cs="Times New Roman"/>
              </w:rPr>
              <w:t>Тел</w:t>
            </w:r>
            <w:proofErr w:type="gramStart"/>
            <w:r w:rsidRPr="00BA00ED">
              <w:rPr>
                <w:rFonts w:ascii="Times New Roman" w:hAnsi="Times New Roman" w:cs="Times New Roman"/>
              </w:rPr>
              <w:t>.О</w:t>
            </w:r>
            <w:proofErr w:type="gramEnd"/>
            <w:r w:rsidRPr="00BA00ED">
              <w:rPr>
                <w:rFonts w:ascii="Times New Roman" w:hAnsi="Times New Roman" w:cs="Times New Roman"/>
              </w:rPr>
              <w:t>У</w:t>
            </w:r>
            <w:proofErr w:type="spellEnd"/>
            <w:r w:rsidRPr="00BA00ED">
              <w:rPr>
                <w:rFonts w:ascii="Times New Roman" w:hAnsi="Times New Roman" w:cs="Times New Roman"/>
              </w:rPr>
              <w:t xml:space="preserve"> (с кодом территории)</w:t>
            </w:r>
          </w:p>
        </w:tc>
        <w:tc>
          <w:tcPr>
            <w:tcW w:w="765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Возрастная категория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(младшая, средняя, старшая)</w:t>
            </w:r>
          </w:p>
        </w:tc>
        <w:tc>
          <w:tcPr>
            <w:tcW w:w="1353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162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Ф.И.О. руководителя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(без сокращений),</w:t>
            </w:r>
          </w:p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BA00ED" w:rsidRPr="00BA00ED" w:rsidTr="00EB3462">
        <w:tc>
          <w:tcPr>
            <w:tcW w:w="60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</w:tcPr>
          <w:p w:rsidR="00BA00ED" w:rsidRPr="00BA00ED" w:rsidRDefault="00BA00ED" w:rsidP="00BA00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8</w:t>
            </w:r>
          </w:p>
        </w:tc>
      </w:tr>
    </w:tbl>
    <w:p w:rsidR="00BA00ED" w:rsidRPr="00BA00ED" w:rsidRDefault="00BA00ED" w:rsidP="00BA00ED">
      <w:pPr>
        <w:spacing w:after="0"/>
        <w:ind w:left="60"/>
        <w:jc w:val="both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pacing w:after="0"/>
        <w:jc w:val="center"/>
        <w:rPr>
          <w:rFonts w:ascii="Times New Roman" w:hAnsi="Times New Roman" w:cs="Times New Roman"/>
          <w:b/>
        </w:rPr>
      </w:pPr>
    </w:p>
    <w:p w:rsidR="00BA00ED" w:rsidRPr="00BA00ED" w:rsidRDefault="00BA00ED" w:rsidP="00BA00ED">
      <w:pPr>
        <w:spacing w:after="0"/>
        <w:jc w:val="both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hd w:val="clear" w:color="auto" w:fill="FFFFFF"/>
        <w:spacing w:before="278" w:after="0" w:line="298" w:lineRule="exact"/>
        <w:ind w:left="5664" w:right="76"/>
        <w:rPr>
          <w:rFonts w:ascii="Times New Roman" w:hAnsi="Times New Roman" w:cs="Times New Roman"/>
          <w:spacing w:val="-11"/>
        </w:rPr>
      </w:pPr>
    </w:p>
    <w:p w:rsidR="00BA00ED" w:rsidRPr="00BA00ED" w:rsidRDefault="00BA00ED" w:rsidP="00BA00ED">
      <w:pPr>
        <w:spacing w:after="0"/>
        <w:jc w:val="right"/>
        <w:rPr>
          <w:rFonts w:ascii="Times New Roman" w:hAnsi="Times New Roman" w:cs="Times New Roman"/>
        </w:rPr>
      </w:pPr>
      <w:r w:rsidRPr="00BA00ED">
        <w:rPr>
          <w:rFonts w:ascii="Times New Roman" w:hAnsi="Times New Roman" w:cs="Times New Roman"/>
        </w:rPr>
        <w:t>приложение 2</w:t>
      </w:r>
    </w:p>
    <w:p w:rsidR="00BA00ED" w:rsidRPr="00BA00ED" w:rsidRDefault="00BA00ED" w:rsidP="00BA00ED">
      <w:pPr>
        <w:shd w:val="clear" w:color="auto" w:fill="FFFFFF"/>
        <w:spacing w:before="278" w:after="0" w:line="298" w:lineRule="exact"/>
        <w:ind w:left="5664" w:right="76"/>
        <w:rPr>
          <w:rFonts w:ascii="Times New Roman" w:hAnsi="Times New Roman" w:cs="Times New Roman"/>
        </w:rPr>
      </w:pPr>
    </w:p>
    <w:p w:rsidR="00BA00ED" w:rsidRPr="00BA00ED" w:rsidRDefault="00BA00ED" w:rsidP="00BA00ED">
      <w:pPr>
        <w:shd w:val="clear" w:color="auto" w:fill="FFFFFF"/>
        <w:spacing w:before="278" w:after="0" w:line="298" w:lineRule="exact"/>
        <w:ind w:right="76"/>
        <w:jc w:val="center"/>
        <w:outlineLvl w:val="0"/>
        <w:rPr>
          <w:rFonts w:ascii="Times New Roman" w:hAnsi="Times New Roman" w:cs="Times New Roman"/>
          <w:b/>
        </w:rPr>
      </w:pPr>
      <w:r w:rsidRPr="00BA00ED">
        <w:rPr>
          <w:rFonts w:ascii="Times New Roman" w:hAnsi="Times New Roman" w:cs="Times New Roman"/>
          <w:b/>
        </w:rPr>
        <w:t>СОСТАВ ОРГКОМИТЕТА КОНКУРСА С ПРАВАМИ ЖЮРИ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4497"/>
      </w:tblGrid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A00ED">
              <w:rPr>
                <w:rFonts w:ascii="Times New Roman" w:hAnsi="Times New Roman" w:cs="Times New Roman"/>
              </w:rPr>
              <w:t>п\</w:t>
            </w:r>
            <w:proofErr w:type="gramStart"/>
            <w:r w:rsidRPr="00BA00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83" w:type="dxa"/>
          </w:tcPr>
          <w:p w:rsidR="00BA00ED" w:rsidRPr="00BA00ED" w:rsidRDefault="00BA00ED" w:rsidP="00BA00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497" w:type="dxa"/>
          </w:tcPr>
          <w:p w:rsidR="00BA00ED" w:rsidRPr="00BA00ED" w:rsidRDefault="00BA00ED" w:rsidP="00BA00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ED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A00ED" w:rsidRDefault="00A7443A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жюри </w:t>
            </w:r>
          </w:p>
          <w:p w:rsidR="00A7443A" w:rsidRPr="00BA00ED" w:rsidRDefault="00A7443A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Ксения Владимировна</w:t>
            </w:r>
          </w:p>
        </w:tc>
        <w:tc>
          <w:tcPr>
            <w:tcW w:w="4497" w:type="dxa"/>
          </w:tcPr>
          <w:p w:rsidR="00BA00ED" w:rsidRPr="00BA00ED" w:rsidRDefault="00A7443A" w:rsidP="00BA00ED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отдела образования</w:t>
            </w:r>
          </w:p>
        </w:tc>
      </w:tr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A00ED" w:rsidRDefault="00A7443A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жюри </w:t>
            </w:r>
          </w:p>
          <w:p w:rsidR="00A7443A" w:rsidRPr="00BA00ED" w:rsidRDefault="00A7443A" w:rsidP="00BA00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</w:t>
            </w:r>
            <w:r w:rsidR="009608D8">
              <w:rPr>
                <w:rFonts w:ascii="Times New Roman" w:hAnsi="Times New Roman" w:cs="Times New Roman"/>
              </w:rPr>
              <w:t>р</w:t>
            </w:r>
            <w:proofErr w:type="spellEnd"/>
            <w:r w:rsidR="009608D8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4497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ДОД ЦВР</w:t>
            </w:r>
          </w:p>
        </w:tc>
      </w:tr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4497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МОУ ДОД ЦВР</w:t>
            </w:r>
          </w:p>
        </w:tc>
      </w:tr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Палкина Полина Петровна</w:t>
            </w:r>
          </w:p>
        </w:tc>
        <w:tc>
          <w:tcPr>
            <w:tcW w:w="4497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МОУ ДОД ЦВР</w:t>
            </w:r>
          </w:p>
        </w:tc>
      </w:tr>
      <w:tr w:rsidR="00BA00ED" w:rsidRPr="00BA00ED" w:rsidTr="00EB3462">
        <w:tc>
          <w:tcPr>
            <w:tcW w:w="828" w:type="dxa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497" w:type="dxa"/>
          </w:tcPr>
          <w:p w:rsidR="00BA00ED" w:rsidRPr="00BA00ED" w:rsidRDefault="009608D8" w:rsidP="00BA00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МОУ ПСОШ № 1 им. Г.В. Алисова</w:t>
            </w:r>
          </w:p>
        </w:tc>
      </w:tr>
    </w:tbl>
    <w:p w:rsidR="00BA00ED" w:rsidRPr="00BA00ED" w:rsidRDefault="00BA00ED" w:rsidP="00BA00ED">
      <w:pPr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5A66" w:rsidRPr="00BA00ED" w:rsidRDefault="008C5A66" w:rsidP="00BA00ED">
      <w:pPr>
        <w:spacing w:after="0"/>
        <w:rPr>
          <w:rFonts w:ascii="Times New Roman" w:hAnsi="Times New Roman" w:cs="Times New Roman"/>
        </w:rPr>
      </w:pPr>
    </w:p>
    <w:sectPr w:rsidR="008C5A66" w:rsidRPr="00BA00ED" w:rsidSect="00B02096">
      <w:pgSz w:w="11905" w:h="16837"/>
      <w:pgMar w:top="851" w:right="851" w:bottom="851" w:left="141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3FE"/>
    <w:multiLevelType w:val="hybridMultilevel"/>
    <w:tmpl w:val="32EC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43B"/>
    <w:multiLevelType w:val="hybridMultilevel"/>
    <w:tmpl w:val="8130A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09AA"/>
    <w:multiLevelType w:val="hybridMultilevel"/>
    <w:tmpl w:val="5D60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974"/>
    <w:multiLevelType w:val="hybridMultilevel"/>
    <w:tmpl w:val="8BF2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7324"/>
    <w:multiLevelType w:val="hybridMultilevel"/>
    <w:tmpl w:val="0C604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115A6F"/>
    <w:multiLevelType w:val="singleLevel"/>
    <w:tmpl w:val="21AC1AD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>
    <w:nsid w:val="4C4D5FD3"/>
    <w:multiLevelType w:val="hybridMultilevel"/>
    <w:tmpl w:val="F858E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E72A99"/>
    <w:multiLevelType w:val="hybridMultilevel"/>
    <w:tmpl w:val="C55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1295B"/>
    <w:multiLevelType w:val="hybridMultilevel"/>
    <w:tmpl w:val="1808582E"/>
    <w:lvl w:ilvl="0" w:tplc="A5621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6F4C37"/>
    <w:multiLevelType w:val="hybridMultilevel"/>
    <w:tmpl w:val="18B2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36984"/>
    <w:multiLevelType w:val="hybridMultilevel"/>
    <w:tmpl w:val="8E2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0ED"/>
    <w:rsid w:val="000246DF"/>
    <w:rsid w:val="00604046"/>
    <w:rsid w:val="008C5A66"/>
    <w:rsid w:val="009608D8"/>
    <w:rsid w:val="00A7443A"/>
    <w:rsid w:val="00BA00ED"/>
    <w:rsid w:val="00E0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46"/>
  </w:style>
  <w:style w:type="paragraph" w:styleId="1">
    <w:name w:val="heading 1"/>
    <w:basedOn w:val="a"/>
    <w:next w:val="a"/>
    <w:link w:val="10"/>
    <w:qFormat/>
    <w:rsid w:val="00BA00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A00ED"/>
    <w:pPr>
      <w:keepNext/>
      <w:spacing w:after="0" w:line="240" w:lineRule="auto"/>
      <w:ind w:left="60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0ED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A00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A00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00E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BA00ED"/>
    <w:rPr>
      <w:color w:val="0000FF"/>
      <w:u w:val="single"/>
    </w:rPr>
  </w:style>
  <w:style w:type="paragraph" w:customStyle="1" w:styleId="21">
    <w:name w:val="Основной текст 21"/>
    <w:basedOn w:val="a"/>
    <w:rsid w:val="00BA00ED"/>
    <w:pPr>
      <w:suppressAutoHyphens/>
      <w:spacing w:after="0" w:line="240" w:lineRule="auto"/>
      <w:ind w:right="5215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Plain Text"/>
    <w:basedOn w:val="a"/>
    <w:link w:val="a7"/>
    <w:rsid w:val="00BA00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00ED"/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A00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BA00ED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BA00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A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s@peschan.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s@peschan.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2011-09-12T12:18:00Z</cp:lastPrinted>
  <dcterms:created xsi:type="dcterms:W3CDTF">2011-09-12T10:57:00Z</dcterms:created>
  <dcterms:modified xsi:type="dcterms:W3CDTF">2011-09-12T12:20:00Z</dcterms:modified>
</cp:coreProperties>
</file>